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B73" w:rsidRPr="002A3B80" w:rsidRDefault="00B46151" w:rsidP="00FF7B73">
      <w:pPr>
        <w:jc w:val="center"/>
        <w:rPr>
          <w:rFonts w:ascii="Bradley Hand ITC" w:hAnsi="Bradley Hand ITC" w:cs="Arabic Typesetting"/>
          <w:b/>
          <w:sz w:val="36"/>
          <w:szCs w:val="36"/>
        </w:rPr>
      </w:pPr>
      <w:r w:rsidRPr="002A3B80">
        <w:rPr>
          <w:rFonts w:ascii="Bradley Hand ITC" w:hAnsi="Bradley Hand ITC" w:cs="Arabic Typesetting"/>
          <w:b/>
          <w:sz w:val="36"/>
          <w:szCs w:val="36"/>
        </w:rPr>
        <w:t>Ascensión</w:t>
      </w:r>
      <w:r w:rsidR="00196FD6" w:rsidRPr="002A3B80">
        <w:rPr>
          <w:rFonts w:ascii="Bradley Hand ITC" w:hAnsi="Bradley Hand ITC" w:cs="Arabic Typesetting"/>
          <w:b/>
          <w:sz w:val="36"/>
          <w:szCs w:val="36"/>
        </w:rPr>
        <w:t xml:space="preserve"> al Cid 1.127m</w:t>
      </w:r>
    </w:p>
    <w:p w:rsidR="00FF7B73" w:rsidRPr="002A3B80" w:rsidRDefault="00B46151" w:rsidP="00FF7B73">
      <w:pPr>
        <w:pStyle w:val="Prrafodelista"/>
        <w:numPr>
          <w:ilvl w:val="0"/>
          <w:numId w:val="1"/>
        </w:numPr>
        <w:rPr>
          <w:rFonts w:ascii="Bradley Hand ITC" w:hAnsi="Bradley Hand ITC" w:cs="Arabic Typesetting"/>
          <w:b/>
          <w:sz w:val="36"/>
          <w:szCs w:val="36"/>
        </w:rPr>
      </w:pPr>
      <w:r w:rsidRPr="002A3B80">
        <w:rPr>
          <w:rFonts w:ascii="Bradley Hand ITC" w:hAnsi="Bradley Hand ITC" w:cs="Arabic Typesetting"/>
          <w:b/>
          <w:sz w:val="36"/>
          <w:szCs w:val="36"/>
        </w:rPr>
        <w:t>Ubicación</w:t>
      </w:r>
      <w:r w:rsidR="00803103" w:rsidRPr="002A3B80">
        <w:rPr>
          <w:rFonts w:ascii="Bradley Hand ITC" w:hAnsi="Bradley Hand ITC" w:cs="Arabic Typesetting"/>
          <w:b/>
          <w:sz w:val="36"/>
          <w:szCs w:val="36"/>
        </w:rPr>
        <w:br/>
        <w:t xml:space="preserve">La sierra del cid se encuentra al sur de </w:t>
      </w:r>
      <w:proofErr w:type="spellStart"/>
      <w:r w:rsidR="00803103" w:rsidRPr="002A3B80">
        <w:rPr>
          <w:rFonts w:ascii="Bradley Hand ITC" w:hAnsi="Bradley Hand ITC" w:cs="Arabic Typesetting"/>
          <w:b/>
          <w:sz w:val="36"/>
          <w:szCs w:val="36"/>
        </w:rPr>
        <w:t>xorret</w:t>
      </w:r>
      <w:proofErr w:type="spellEnd"/>
      <w:r w:rsidR="00803103" w:rsidRPr="002A3B80">
        <w:rPr>
          <w:rFonts w:ascii="Bradley Hand ITC" w:hAnsi="Bradley Hand ITC" w:cs="Arabic Typesetting"/>
          <w:b/>
          <w:sz w:val="36"/>
          <w:szCs w:val="36"/>
        </w:rPr>
        <w:t xml:space="preserve"> de </w:t>
      </w:r>
      <w:proofErr w:type="spellStart"/>
      <w:r w:rsidR="00803103" w:rsidRPr="002A3B80">
        <w:rPr>
          <w:rFonts w:ascii="Bradley Hand ITC" w:hAnsi="Bradley Hand ITC" w:cs="Arabic Typesetting"/>
          <w:b/>
          <w:sz w:val="36"/>
          <w:szCs w:val="36"/>
        </w:rPr>
        <w:t>cati</w:t>
      </w:r>
      <w:proofErr w:type="spellEnd"/>
      <w:r w:rsidR="00803103" w:rsidRPr="002A3B80">
        <w:rPr>
          <w:rFonts w:ascii="Bradley Hand ITC" w:hAnsi="Bradley Hand ITC" w:cs="Arabic Typesetting"/>
          <w:b/>
          <w:sz w:val="36"/>
          <w:szCs w:val="36"/>
        </w:rPr>
        <w:t xml:space="preserve"> y al este de las poblaciones de Elda y petrel</w:t>
      </w:r>
    </w:p>
    <w:p w:rsidR="00803103" w:rsidRPr="002A3B80" w:rsidRDefault="00803103" w:rsidP="00803103">
      <w:pPr>
        <w:rPr>
          <w:rFonts w:ascii="Bradley Hand ITC" w:hAnsi="Bradley Hand ITC" w:cs="Arabic Typesetting"/>
          <w:b/>
          <w:sz w:val="36"/>
          <w:szCs w:val="36"/>
        </w:rPr>
      </w:pPr>
    </w:p>
    <w:p w:rsidR="003A1ADF" w:rsidRPr="002A3B80" w:rsidRDefault="00B46151" w:rsidP="003A1ADF">
      <w:pPr>
        <w:pStyle w:val="Prrafodelista"/>
        <w:numPr>
          <w:ilvl w:val="0"/>
          <w:numId w:val="1"/>
        </w:numPr>
        <w:rPr>
          <w:rFonts w:ascii="Bradley Hand ITC" w:hAnsi="Bradley Hand ITC" w:cs="Arabic Typesetting"/>
          <w:b/>
          <w:sz w:val="36"/>
          <w:szCs w:val="36"/>
        </w:rPr>
      </w:pPr>
      <w:r w:rsidRPr="002A3B80">
        <w:rPr>
          <w:rFonts w:ascii="Bradley Hand ITC" w:hAnsi="Bradley Hand ITC" w:cs="Arabic Typesetting"/>
          <w:b/>
          <w:sz w:val="36"/>
          <w:szCs w:val="36"/>
        </w:rPr>
        <w:t>Está</w:t>
      </w:r>
      <w:r w:rsidR="00803103" w:rsidRPr="002A3B80">
        <w:rPr>
          <w:rFonts w:ascii="Bradley Hand ITC" w:hAnsi="Bradley Hand ITC" w:cs="Arabic Typesetting"/>
          <w:b/>
          <w:sz w:val="36"/>
          <w:szCs w:val="36"/>
        </w:rPr>
        <w:t xml:space="preserve"> dirigida a:</w:t>
      </w:r>
      <w:r w:rsidR="00803103" w:rsidRPr="002A3B80">
        <w:rPr>
          <w:rFonts w:ascii="Bradley Hand ITC" w:hAnsi="Bradley Hand ITC" w:cs="Arabic Typesetting"/>
          <w:b/>
          <w:sz w:val="36"/>
          <w:szCs w:val="36"/>
        </w:rPr>
        <w:br/>
        <w:t xml:space="preserve">Esta actividad se </w:t>
      </w:r>
      <w:r w:rsidRPr="002A3B80">
        <w:rPr>
          <w:rFonts w:ascii="Bradley Hand ITC" w:hAnsi="Bradley Hand ITC" w:cs="Arabic Typesetting"/>
          <w:b/>
          <w:sz w:val="36"/>
          <w:szCs w:val="36"/>
        </w:rPr>
        <w:t>dirige</w:t>
      </w:r>
      <w:r w:rsidR="00803103" w:rsidRPr="002A3B80">
        <w:rPr>
          <w:rFonts w:ascii="Bradley Hand ITC" w:hAnsi="Bradley Hand ITC" w:cs="Arabic Typesetting"/>
          <w:b/>
          <w:sz w:val="36"/>
          <w:szCs w:val="36"/>
        </w:rPr>
        <w:t xml:space="preserve"> a todo aquel que quiera ascender a la silla del cid Campeador</w:t>
      </w:r>
      <w:r w:rsidR="003A1ADF" w:rsidRPr="002A3B80">
        <w:rPr>
          <w:rFonts w:ascii="Bradley Hand ITC" w:hAnsi="Bradley Hand ITC" w:cs="Arabic Typesetting"/>
          <w:b/>
          <w:sz w:val="36"/>
          <w:szCs w:val="36"/>
        </w:rPr>
        <w:t xml:space="preserve"> sin tener que preocuparse de nada </w:t>
      </w:r>
      <w:r w:rsidRPr="002A3B80">
        <w:rPr>
          <w:rFonts w:ascii="Bradley Hand ITC" w:hAnsi="Bradley Hand ITC" w:cs="Arabic Typesetting"/>
          <w:b/>
          <w:sz w:val="36"/>
          <w:szCs w:val="36"/>
        </w:rPr>
        <w:t>más</w:t>
      </w:r>
      <w:r w:rsidR="003A1ADF" w:rsidRPr="002A3B80">
        <w:rPr>
          <w:rFonts w:ascii="Bradley Hand ITC" w:hAnsi="Bradley Hand ITC" w:cs="Arabic Typesetting"/>
          <w:b/>
          <w:sz w:val="36"/>
          <w:szCs w:val="36"/>
        </w:rPr>
        <w:t xml:space="preserve"> que de disfrutar de las fantásticas vistas y el acogedor entorno  que nos </w:t>
      </w:r>
      <w:r w:rsidRPr="002A3B80">
        <w:rPr>
          <w:rFonts w:ascii="Bradley Hand ITC" w:hAnsi="Bradley Hand ITC" w:cs="Arabic Typesetting"/>
          <w:b/>
          <w:sz w:val="36"/>
          <w:szCs w:val="36"/>
        </w:rPr>
        <w:t>ofrece</w:t>
      </w:r>
      <w:r w:rsidR="003A1ADF" w:rsidRPr="002A3B80">
        <w:rPr>
          <w:rFonts w:ascii="Bradley Hand ITC" w:hAnsi="Bradley Hand ITC" w:cs="Arabic Typesetting"/>
          <w:b/>
          <w:sz w:val="36"/>
          <w:szCs w:val="36"/>
        </w:rPr>
        <w:t xml:space="preserve"> esta singular montaña con aspecto de muela</w:t>
      </w:r>
      <w:r w:rsidR="003A1ADF" w:rsidRPr="002A3B80">
        <w:rPr>
          <w:rFonts w:ascii="Bradley Hand ITC" w:hAnsi="Bradley Hand ITC" w:cs="Arabic Typesetting"/>
          <w:b/>
          <w:sz w:val="36"/>
          <w:szCs w:val="36"/>
        </w:rPr>
        <w:br/>
      </w:r>
    </w:p>
    <w:p w:rsidR="00803103" w:rsidRPr="00E201D1" w:rsidRDefault="00B46151" w:rsidP="00E201D1">
      <w:pPr>
        <w:pStyle w:val="Prrafodelista"/>
        <w:numPr>
          <w:ilvl w:val="0"/>
          <w:numId w:val="1"/>
        </w:numPr>
        <w:rPr>
          <w:rFonts w:ascii="Bradley Hand ITC" w:hAnsi="Bradley Hand ITC" w:cs="Arabic Typesetting"/>
          <w:b/>
          <w:sz w:val="36"/>
          <w:szCs w:val="36"/>
        </w:rPr>
      </w:pPr>
      <w:r w:rsidRPr="002A3B80">
        <w:rPr>
          <w:rFonts w:ascii="Bradley Hand ITC" w:hAnsi="Bradley Hand ITC" w:cs="Arabic Typesetting"/>
          <w:b/>
          <w:sz w:val="36"/>
          <w:szCs w:val="36"/>
        </w:rPr>
        <w:t>Material necesario</w:t>
      </w:r>
      <w:r w:rsidRPr="002A3B80">
        <w:rPr>
          <w:rFonts w:ascii="Bradley Hand ITC" w:hAnsi="Bradley Hand ITC" w:cs="Arabic Typesetting"/>
          <w:b/>
          <w:sz w:val="36"/>
          <w:szCs w:val="36"/>
        </w:rPr>
        <w:br/>
        <w:t>Botas o deportivos de montaña (no suela lisa)</w:t>
      </w:r>
      <w:r w:rsidRPr="002A3B80">
        <w:rPr>
          <w:rFonts w:ascii="Bradley Hand ITC" w:hAnsi="Bradley Hand ITC" w:cs="Arabic Typesetting"/>
          <w:b/>
          <w:sz w:val="36"/>
          <w:szCs w:val="36"/>
        </w:rPr>
        <w:br/>
        <w:t>Un litro de agua por persona</w:t>
      </w:r>
      <w:r w:rsidRPr="002A3B80">
        <w:rPr>
          <w:rFonts w:ascii="Bradley Hand ITC" w:hAnsi="Bradley Hand ITC" w:cs="Arabic Typesetting"/>
          <w:b/>
          <w:sz w:val="36"/>
          <w:szCs w:val="36"/>
        </w:rPr>
        <w:br/>
        <w:t>Ropa fresca y una chaqueta de manga larga</w:t>
      </w:r>
      <w:r w:rsidRPr="002A3B80">
        <w:rPr>
          <w:rFonts w:ascii="Bradley Hand ITC" w:hAnsi="Bradley Hand ITC" w:cs="Arabic Typesetting"/>
          <w:b/>
          <w:sz w:val="36"/>
          <w:szCs w:val="36"/>
        </w:rPr>
        <w:br/>
        <w:t>una mochila de no menos de 20l</w:t>
      </w:r>
      <w:r w:rsidRPr="002A3B80">
        <w:rPr>
          <w:rFonts w:ascii="Bradley Hand ITC" w:hAnsi="Bradley Hand ITC" w:cs="Arabic Typesetting"/>
          <w:b/>
          <w:sz w:val="36"/>
          <w:szCs w:val="36"/>
        </w:rPr>
        <w:br/>
        <w:t>Crema solar</w:t>
      </w:r>
      <w:r w:rsidR="00E201D1">
        <w:rPr>
          <w:rFonts w:ascii="Bradley Hand ITC" w:hAnsi="Bradley Hand ITC" w:cs="Arabic Typesetting"/>
          <w:b/>
          <w:sz w:val="36"/>
          <w:szCs w:val="36"/>
        </w:rPr>
        <w:br/>
        <w:t>impermeable</w:t>
      </w:r>
      <w:r w:rsidRPr="00E201D1">
        <w:rPr>
          <w:rFonts w:ascii="Bradley Hand ITC" w:hAnsi="Bradley Hand ITC" w:cs="Arabic Typesetting"/>
          <w:b/>
          <w:sz w:val="36"/>
          <w:szCs w:val="36"/>
        </w:rPr>
        <w:br/>
      </w:r>
      <w:r w:rsidRPr="00E201D1">
        <w:rPr>
          <w:rFonts w:ascii="Bradley Hand ITC" w:hAnsi="Bradley Hand ITC" w:cs="Arabic Typesetting"/>
          <w:b/>
          <w:sz w:val="20"/>
          <w:szCs w:val="20"/>
        </w:rPr>
        <w:t>El que no disponga de este material el día de la actividad no la realizara</w:t>
      </w:r>
      <w:r w:rsidRPr="00E201D1">
        <w:rPr>
          <w:rFonts w:ascii="Bradley Hand ITC" w:hAnsi="Bradley Hand ITC" w:cs="Arabic Typesetting"/>
          <w:b/>
          <w:sz w:val="36"/>
          <w:szCs w:val="36"/>
        </w:rPr>
        <w:br/>
      </w:r>
    </w:p>
    <w:p w:rsidR="00803103" w:rsidRPr="002A3B80" w:rsidRDefault="00803103" w:rsidP="00FF7B73">
      <w:pPr>
        <w:pStyle w:val="Prrafodelista"/>
        <w:numPr>
          <w:ilvl w:val="0"/>
          <w:numId w:val="1"/>
        </w:numPr>
        <w:rPr>
          <w:rFonts w:ascii="Bradley Hand ITC" w:hAnsi="Bradley Hand ITC" w:cs="Arabic Typesetting"/>
          <w:b/>
          <w:sz w:val="36"/>
          <w:szCs w:val="36"/>
        </w:rPr>
      </w:pPr>
      <w:r w:rsidRPr="002A3B80">
        <w:rPr>
          <w:rFonts w:ascii="Bradley Hand ITC" w:hAnsi="Bradley Hand ITC" w:cs="Arabic Typesetting"/>
          <w:b/>
          <w:sz w:val="36"/>
          <w:szCs w:val="36"/>
        </w:rPr>
        <w:t>Nivel de la actividad</w:t>
      </w:r>
      <w:r w:rsidR="003A1ADF" w:rsidRPr="002A3B80">
        <w:rPr>
          <w:rFonts w:ascii="Bradley Hand ITC" w:hAnsi="Bradley Hand ITC" w:cs="Arabic Typesetting"/>
          <w:b/>
          <w:sz w:val="36"/>
          <w:szCs w:val="36"/>
        </w:rPr>
        <w:t>:</w:t>
      </w:r>
      <w:r w:rsidR="00897017" w:rsidRPr="002A3B80">
        <w:rPr>
          <w:rFonts w:ascii="Bradley Hand ITC" w:hAnsi="Bradley Hand ITC" w:cs="Arabic Typesetting"/>
          <w:b/>
          <w:sz w:val="36"/>
          <w:szCs w:val="36"/>
        </w:rPr>
        <w:t xml:space="preserve"> </w:t>
      </w:r>
      <w:r w:rsidR="00B46151" w:rsidRPr="002A3B80">
        <w:rPr>
          <w:rFonts w:ascii="Bradley Hand ITC" w:hAnsi="Bradley Hand ITC" w:cs="Arabic Typesetting"/>
          <w:b/>
          <w:sz w:val="36"/>
          <w:szCs w:val="36"/>
        </w:rPr>
        <w:t>Fácil</w:t>
      </w:r>
    </w:p>
    <w:p w:rsidR="00803103" w:rsidRDefault="00803103" w:rsidP="00FF7B73">
      <w:pPr>
        <w:pStyle w:val="Prrafodelista"/>
        <w:numPr>
          <w:ilvl w:val="0"/>
          <w:numId w:val="1"/>
        </w:numPr>
        <w:rPr>
          <w:rFonts w:ascii="Bradley Hand ITC" w:hAnsi="Bradley Hand ITC" w:cs="Arabic Typesetting"/>
          <w:b/>
          <w:sz w:val="36"/>
          <w:szCs w:val="36"/>
        </w:rPr>
      </w:pPr>
      <w:r w:rsidRPr="002A3B80">
        <w:rPr>
          <w:rFonts w:ascii="Bradley Hand ITC" w:hAnsi="Bradley Hand ITC" w:cs="Arabic Typesetting"/>
          <w:b/>
          <w:sz w:val="36"/>
          <w:szCs w:val="36"/>
        </w:rPr>
        <w:t>Horarios</w:t>
      </w:r>
      <w:r w:rsidR="00897017" w:rsidRPr="002A3B80">
        <w:rPr>
          <w:rFonts w:ascii="Bradley Hand ITC" w:hAnsi="Bradley Hand ITC" w:cs="Arabic Typesetting"/>
          <w:b/>
          <w:sz w:val="36"/>
          <w:szCs w:val="36"/>
        </w:rPr>
        <w:t>: La duración de la actividad será de una jornada , de 5h a 6h</w:t>
      </w:r>
      <w:r w:rsidR="00FE6F49">
        <w:rPr>
          <w:rFonts w:ascii="Bradley Hand ITC" w:hAnsi="Bradley Hand ITC" w:cs="Arabic Typesetting"/>
          <w:b/>
          <w:sz w:val="36"/>
          <w:szCs w:val="36"/>
        </w:rPr>
        <w:br/>
      </w:r>
    </w:p>
    <w:p w:rsidR="00934B0C" w:rsidRPr="00934B0C" w:rsidRDefault="00FE6F49" w:rsidP="00934B0C">
      <w:pPr>
        <w:pStyle w:val="Prrafodelista"/>
        <w:numPr>
          <w:ilvl w:val="0"/>
          <w:numId w:val="1"/>
        </w:numPr>
        <w:rPr>
          <w:rFonts w:ascii="Bradley Hand ITC" w:hAnsi="Bradley Hand ITC" w:cs="Arabic Typesetting"/>
          <w:b/>
          <w:sz w:val="36"/>
          <w:szCs w:val="36"/>
        </w:rPr>
      </w:pPr>
      <w:r>
        <w:rPr>
          <w:rFonts w:ascii="Bradley Hand ITC" w:hAnsi="Bradley Hand ITC" w:cs="Arabic Typesetting"/>
          <w:b/>
          <w:sz w:val="36"/>
          <w:szCs w:val="36"/>
        </w:rPr>
        <w:t>Precio:</w:t>
      </w:r>
      <w:r w:rsidR="00674D44">
        <w:rPr>
          <w:rFonts w:ascii="Bradley Hand ITC" w:hAnsi="Bradley Hand ITC" w:cs="Arabic Typesetting"/>
          <w:b/>
          <w:sz w:val="36"/>
          <w:szCs w:val="36"/>
        </w:rPr>
        <w:t>12 €</w:t>
      </w:r>
      <w:bookmarkStart w:id="0" w:name="_GoBack"/>
      <w:bookmarkEnd w:id="0"/>
    </w:p>
    <w:sectPr w:rsidR="00934B0C" w:rsidRPr="00934B0C" w:rsidSect="002A3B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FFD" w:rsidRDefault="00CA6FFD" w:rsidP="00FF7B73">
      <w:pPr>
        <w:spacing w:after="0" w:line="240" w:lineRule="auto"/>
      </w:pPr>
      <w:r>
        <w:separator/>
      </w:r>
    </w:p>
  </w:endnote>
  <w:endnote w:type="continuationSeparator" w:id="0">
    <w:p w:rsidR="00CA6FFD" w:rsidRDefault="00CA6FFD" w:rsidP="00FF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B80" w:rsidRDefault="002A3B8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B80" w:rsidRDefault="002A3B8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B80" w:rsidRDefault="002A3B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FFD" w:rsidRDefault="00CA6FFD" w:rsidP="00FF7B73">
      <w:pPr>
        <w:spacing w:after="0" w:line="240" w:lineRule="auto"/>
      </w:pPr>
      <w:r>
        <w:separator/>
      </w:r>
    </w:p>
  </w:footnote>
  <w:footnote w:type="continuationSeparator" w:id="0">
    <w:p w:rsidR="00CA6FFD" w:rsidRDefault="00CA6FFD" w:rsidP="00FF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B73" w:rsidRDefault="00E201D1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4101" o:spid="_x0000_s2050" type="#_x0000_t75" style="position:absolute;margin-left:0;margin-top:0;width:971.25pt;height:727.5pt;z-index:-251657216;mso-position-horizontal:center;mso-position-horizontal-relative:margin;mso-position-vertical:center;mso-position-vertical-relative:margin" o:allowincell="f">
          <v:imagedata r:id="rId1" o:title="ci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B73" w:rsidRDefault="00E201D1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4102" o:spid="_x0000_s2051" type="#_x0000_t75" style="position:absolute;margin-left:0;margin-top:0;width:971.25pt;height:727.5pt;z-index:-251656192;mso-position-horizontal:center;mso-position-horizontal-relative:margin;mso-position-vertical:center;mso-position-vertical-relative:margin" o:allowincell="f">
          <v:imagedata r:id="rId1" o:title="ci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B73" w:rsidRDefault="00E201D1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4100" o:spid="_x0000_s2049" type="#_x0000_t75" style="position:absolute;margin-left:0;margin-top:0;width:971.25pt;height:727.5pt;z-index:-251658240;mso-position-horizontal:center;mso-position-horizontal-relative:margin;mso-position-vertical:center;mso-position-vertical-relative:margin" o:allowincell="f">
          <v:imagedata r:id="rId1" o:title="ci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2104"/>
    <w:multiLevelType w:val="hybridMultilevel"/>
    <w:tmpl w:val="95DA7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D0"/>
    <w:rsid w:val="00144F9F"/>
    <w:rsid w:val="00196FD6"/>
    <w:rsid w:val="002027AF"/>
    <w:rsid w:val="002A3B80"/>
    <w:rsid w:val="003A1ADF"/>
    <w:rsid w:val="00485FD0"/>
    <w:rsid w:val="00624C04"/>
    <w:rsid w:val="00647B78"/>
    <w:rsid w:val="00674D44"/>
    <w:rsid w:val="00803103"/>
    <w:rsid w:val="00897017"/>
    <w:rsid w:val="00934B0C"/>
    <w:rsid w:val="00990406"/>
    <w:rsid w:val="00A45749"/>
    <w:rsid w:val="00B46151"/>
    <w:rsid w:val="00CA6FFD"/>
    <w:rsid w:val="00E201D1"/>
    <w:rsid w:val="00FE6F4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7B73"/>
  </w:style>
  <w:style w:type="paragraph" w:styleId="Piedepgina">
    <w:name w:val="footer"/>
    <w:basedOn w:val="Normal"/>
    <w:link w:val="PiedepginaCar"/>
    <w:uiPriority w:val="99"/>
    <w:unhideWhenUsed/>
    <w:rsid w:val="00FF7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B73"/>
  </w:style>
  <w:style w:type="paragraph" w:styleId="Prrafodelista">
    <w:name w:val="List Paragraph"/>
    <w:basedOn w:val="Normal"/>
    <w:uiPriority w:val="34"/>
    <w:qFormat/>
    <w:rsid w:val="00FF7B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7B73"/>
  </w:style>
  <w:style w:type="paragraph" w:styleId="Piedepgina">
    <w:name w:val="footer"/>
    <w:basedOn w:val="Normal"/>
    <w:link w:val="PiedepginaCar"/>
    <w:uiPriority w:val="99"/>
    <w:unhideWhenUsed/>
    <w:rsid w:val="00FF7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B73"/>
  </w:style>
  <w:style w:type="paragraph" w:styleId="Prrafodelista">
    <w:name w:val="List Paragraph"/>
    <w:basedOn w:val="Normal"/>
    <w:uiPriority w:val="34"/>
    <w:qFormat/>
    <w:rsid w:val="00FF7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0CC64-BB23-4C6D-8F67-C900C18A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2012-04-30T18:23:00Z</dcterms:created>
  <dcterms:modified xsi:type="dcterms:W3CDTF">2012-10-18T14:34:00Z</dcterms:modified>
</cp:coreProperties>
</file>